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9D8B" w14:textId="77777777" w:rsidR="00DE6249" w:rsidRDefault="00000000">
      <w:pPr>
        <w:rPr>
          <w:rFonts w:ascii="宋体" w:hAnsi="宋体"/>
          <w:b/>
        </w:rPr>
      </w:pPr>
      <w:r>
        <w:rPr>
          <w:rFonts w:ascii="宋体" w:hAnsi="宋体" w:hint="eastAsia"/>
        </w:rPr>
        <w:t>附件4</w:t>
      </w:r>
    </w:p>
    <w:p w14:paraId="4D60C379" w14:textId="77777777" w:rsidR="00DE6249" w:rsidRDefault="00000000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编号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</w:rPr>
        <w:t xml:space="preserve"> （与《药品清单》中编号一致）药品基本信息</w:t>
      </w:r>
      <w:r>
        <w:rPr>
          <w:rFonts w:ascii="宋体" w:hAnsi="宋体"/>
          <w:b/>
          <w:bCs/>
          <w:sz w:val="30"/>
          <w:szCs w:val="30"/>
        </w:rPr>
        <w:t>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68"/>
        <w:gridCol w:w="2456"/>
        <w:gridCol w:w="1843"/>
        <w:gridCol w:w="476"/>
        <w:gridCol w:w="2789"/>
      </w:tblGrid>
      <w:tr w:rsidR="00DE6249" w14:paraId="4DB92AFE" w14:textId="77777777" w:rsidTr="00D74A7D">
        <w:trPr>
          <w:trHeight w:val="489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14:paraId="7AF6160F" w14:textId="45F48051" w:rsidR="00DE6249" w:rsidRDefault="00371E7D">
            <w:pPr>
              <w:jc w:val="center"/>
              <w:outlineLvl w:val="0"/>
              <w:rPr>
                <w:rFonts w:ascii="宋体" w:hAnsi="宋体"/>
                <w:b/>
                <w:bCs/>
              </w:rPr>
            </w:pPr>
            <w:bookmarkStart w:id="0" w:name="OLE_LINK4"/>
            <w:r w:rsidRPr="00371E7D">
              <w:rPr>
                <w:rFonts w:ascii="宋体" w:hAnsi="宋体" w:hint="eastAsia"/>
                <w:b/>
                <w:bCs/>
              </w:rPr>
              <w:t>西藏医保服务平台</w:t>
            </w:r>
            <w:bookmarkEnd w:id="0"/>
            <w:r>
              <w:rPr>
                <w:rFonts w:ascii="宋体" w:hAnsi="宋体"/>
                <w:b/>
                <w:bCs/>
              </w:rPr>
              <w:t>信息</w:t>
            </w:r>
            <w:r>
              <w:rPr>
                <w:rFonts w:ascii="宋体" w:hAnsi="宋体" w:hint="eastAsia"/>
                <w:b/>
                <w:bCs/>
              </w:rPr>
              <w:t>（请从平台直接拷贝，务必保证格式一致）</w:t>
            </w:r>
          </w:p>
        </w:tc>
      </w:tr>
      <w:tr w:rsidR="00DE6249" w14:paraId="4B6D47A5" w14:textId="77777777" w:rsidTr="00D74A7D">
        <w:trPr>
          <w:trHeight w:val="407"/>
        </w:trPr>
        <w:tc>
          <w:tcPr>
            <w:tcW w:w="1696" w:type="dxa"/>
            <w:vAlign w:val="center"/>
          </w:tcPr>
          <w:p w14:paraId="53B341B1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药品通用名</w:t>
            </w:r>
          </w:p>
        </w:tc>
        <w:tc>
          <w:tcPr>
            <w:tcW w:w="2824" w:type="dxa"/>
            <w:gridSpan w:val="2"/>
            <w:vAlign w:val="center"/>
          </w:tcPr>
          <w:p w14:paraId="1EEC00F7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5EEDB927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商品名</w:t>
            </w:r>
          </w:p>
        </w:tc>
        <w:tc>
          <w:tcPr>
            <w:tcW w:w="3265" w:type="dxa"/>
            <w:gridSpan w:val="2"/>
            <w:vAlign w:val="center"/>
          </w:tcPr>
          <w:p w14:paraId="60E4FA90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36111FC1" w14:textId="77777777" w:rsidTr="00D74A7D">
        <w:trPr>
          <w:trHeight w:val="418"/>
        </w:trPr>
        <w:tc>
          <w:tcPr>
            <w:tcW w:w="1696" w:type="dxa"/>
            <w:vAlign w:val="center"/>
          </w:tcPr>
          <w:p w14:paraId="3A625CE8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产品ID</w:t>
            </w:r>
          </w:p>
        </w:tc>
        <w:tc>
          <w:tcPr>
            <w:tcW w:w="2824" w:type="dxa"/>
            <w:gridSpan w:val="2"/>
            <w:vAlign w:val="center"/>
          </w:tcPr>
          <w:p w14:paraId="6A93138F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248A4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原产品编号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00898071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0C44EDBE" w14:textId="77777777" w:rsidTr="00D74A7D">
        <w:trPr>
          <w:trHeight w:val="430"/>
        </w:trPr>
        <w:tc>
          <w:tcPr>
            <w:tcW w:w="1696" w:type="dxa"/>
            <w:vAlign w:val="center"/>
          </w:tcPr>
          <w:p w14:paraId="52014AC3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国家医保编码</w:t>
            </w:r>
          </w:p>
        </w:tc>
        <w:tc>
          <w:tcPr>
            <w:tcW w:w="2824" w:type="dxa"/>
            <w:gridSpan w:val="2"/>
            <w:vAlign w:val="center"/>
          </w:tcPr>
          <w:p w14:paraId="51917B25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8E6054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药品本位码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5F0B1A37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412A5378" w14:textId="77777777" w:rsidTr="00D74A7D">
        <w:trPr>
          <w:trHeight w:val="410"/>
        </w:trPr>
        <w:tc>
          <w:tcPr>
            <w:tcW w:w="1696" w:type="dxa"/>
            <w:shd w:val="clear" w:color="auto" w:fill="auto"/>
            <w:vAlign w:val="center"/>
          </w:tcPr>
          <w:p w14:paraId="49FC0B80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实际剂型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65521161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7194F3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实际规格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586BF888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33B2130D" w14:textId="77777777" w:rsidTr="00D74A7D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0FD1092D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包装材质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6159AA02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C0470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转换比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5EA3243D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26806E53" w14:textId="77777777" w:rsidTr="00D74A7D">
        <w:trPr>
          <w:trHeight w:val="440"/>
        </w:trPr>
        <w:tc>
          <w:tcPr>
            <w:tcW w:w="1696" w:type="dxa"/>
            <w:shd w:val="clear" w:color="auto" w:fill="auto"/>
            <w:vAlign w:val="center"/>
          </w:tcPr>
          <w:p w14:paraId="51B2E570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最小制剂单位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5718CB0F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32E254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最小包装单位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54218F39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0F0C03D8" w14:textId="77777777" w:rsidTr="00D74A7D">
        <w:trPr>
          <w:trHeight w:val="414"/>
        </w:trPr>
        <w:tc>
          <w:tcPr>
            <w:tcW w:w="1696" w:type="dxa"/>
            <w:shd w:val="clear" w:color="auto" w:fill="auto"/>
            <w:vAlign w:val="center"/>
          </w:tcPr>
          <w:p w14:paraId="29CFEA89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药品企业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28654856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4D86B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批准文号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793F5E27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06966BA8" w14:textId="77777777" w:rsidTr="00D74A7D">
        <w:trPr>
          <w:trHeight w:val="453"/>
        </w:trPr>
        <w:tc>
          <w:tcPr>
            <w:tcW w:w="9628" w:type="dxa"/>
            <w:gridSpan w:val="6"/>
            <w:vAlign w:val="center"/>
          </w:tcPr>
          <w:p w14:paraId="537B7199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价格联动/备案专区品种填写</w:t>
            </w:r>
          </w:p>
        </w:tc>
      </w:tr>
      <w:tr w:rsidR="00DE6249" w14:paraId="48566A27" w14:textId="77777777" w:rsidTr="00D74A7D">
        <w:trPr>
          <w:trHeight w:val="518"/>
        </w:trPr>
        <w:tc>
          <w:tcPr>
            <w:tcW w:w="2064" w:type="dxa"/>
            <w:gridSpan w:val="2"/>
            <w:vAlign w:val="center"/>
          </w:tcPr>
          <w:p w14:paraId="28420938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联动参考价（元）</w:t>
            </w:r>
          </w:p>
        </w:tc>
        <w:tc>
          <w:tcPr>
            <w:tcW w:w="2456" w:type="dxa"/>
            <w:vAlign w:val="center"/>
          </w:tcPr>
          <w:p w14:paraId="2D28B704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55797FF" w14:textId="7EFA0990" w:rsidR="00DE6249" w:rsidRDefault="00D74A7D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备案采购参考价（元）</w:t>
            </w:r>
          </w:p>
        </w:tc>
        <w:tc>
          <w:tcPr>
            <w:tcW w:w="2789" w:type="dxa"/>
            <w:vAlign w:val="center"/>
          </w:tcPr>
          <w:p w14:paraId="0937FC96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4D717A13" w14:textId="77777777" w:rsidTr="00D74A7D">
        <w:trPr>
          <w:trHeight w:val="470"/>
        </w:trPr>
        <w:tc>
          <w:tcPr>
            <w:tcW w:w="9628" w:type="dxa"/>
            <w:gridSpan w:val="6"/>
            <w:vAlign w:val="center"/>
          </w:tcPr>
          <w:p w14:paraId="4DF8065D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带量采购专区品种填写</w:t>
            </w:r>
          </w:p>
        </w:tc>
      </w:tr>
      <w:tr w:rsidR="00DE6249" w14:paraId="3FFF605A" w14:textId="77777777" w:rsidTr="00D74A7D">
        <w:trPr>
          <w:trHeight w:val="585"/>
        </w:trPr>
        <w:tc>
          <w:tcPr>
            <w:tcW w:w="2064" w:type="dxa"/>
            <w:gridSpan w:val="2"/>
            <w:vAlign w:val="center"/>
          </w:tcPr>
          <w:p w14:paraId="73A3CD79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中标价/联动参考价格（元）</w:t>
            </w:r>
          </w:p>
        </w:tc>
        <w:tc>
          <w:tcPr>
            <w:tcW w:w="2456" w:type="dxa"/>
            <w:vAlign w:val="center"/>
          </w:tcPr>
          <w:p w14:paraId="18E89F1A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752B20E9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红线价（元）</w:t>
            </w:r>
          </w:p>
        </w:tc>
        <w:tc>
          <w:tcPr>
            <w:tcW w:w="3265" w:type="dxa"/>
            <w:gridSpan w:val="2"/>
            <w:vAlign w:val="center"/>
          </w:tcPr>
          <w:p w14:paraId="37E04F38" w14:textId="77777777" w:rsidR="00DE6249" w:rsidRDefault="00DE6249">
            <w:pPr>
              <w:jc w:val="center"/>
              <w:outlineLvl w:val="0"/>
              <w:rPr>
                <w:rFonts w:ascii="宋体" w:hAnsi="宋体"/>
              </w:rPr>
            </w:pPr>
          </w:p>
        </w:tc>
      </w:tr>
      <w:tr w:rsidR="00DE6249" w14:paraId="2BFB7706" w14:textId="77777777" w:rsidTr="00D74A7D">
        <w:trPr>
          <w:trHeight w:val="1050"/>
        </w:trPr>
        <w:tc>
          <w:tcPr>
            <w:tcW w:w="1696" w:type="dxa"/>
            <w:vAlign w:val="center"/>
          </w:tcPr>
          <w:p w14:paraId="3C273D85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采购类别</w:t>
            </w:r>
          </w:p>
        </w:tc>
        <w:tc>
          <w:tcPr>
            <w:tcW w:w="7932" w:type="dxa"/>
            <w:gridSpan w:val="5"/>
            <w:vAlign w:val="center"/>
          </w:tcPr>
          <w:p w14:paraId="4249F13D" w14:textId="77777777" w:rsidR="00DE6249" w:rsidRDefault="00000000">
            <w:pPr>
              <w:pStyle w:val="af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□集中采购（□中选  □备选  □未中选） □国家谈判 □价格联动 </w:t>
            </w:r>
          </w:p>
          <w:p w14:paraId="633443F5" w14:textId="77777777" w:rsidR="00DE6249" w:rsidRDefault="00000000">
            <w:pPr>
              <w:pStyle w:val="af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□创新药品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□麻醉药品 □一类精神 □毒性药品 □放射性药品  </w:t>
            </w:r>
          </w:p>
          <w:p w14:paraId="0FD9A77F" w14:textId="77777777" w:rsidR="00DE6249" w:rsidRDefault="00000000">
            <w:pPr>
              <w:pStyle w:val="af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□血液制品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□急抢救药  □临床急需  □短缺药品</w:t>
            </w:r>
          </w:p>
        </w:tc>
      </w:tr>
      <w:tr w:rsidR="00DE6249" w14:paraId="77CFBBCF" w14:textId="77777777" w:rsidTr="00D74A7D">
        <w:trPr>
          <w:trHeight w:val="676"/>
        </w:trPr>
        <w:tc>
          <w:tcPr>
            <w:tcW w:w="1696" w:type="dxa"/>
            <w:vAlign w:val="center"/>
          </w:tcPr>
          <w:p w14:paraId="42975483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产品类型</w:t>
            </w:r>
          </w:p>
        </w:tc>
        <w:tc>
          <w:tcPr>
            <w:tcW w:w="7932" w:type="dxa"/>
            <w:gridSpan w:val="5"/>
            <w:vAlign w:val="center"/>
          </w:tcPr>
          <w:p w14:paraId="3F544DF9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□纯进口   □进口分包装</w:t>
            </w:r>
          </w:p>
          <w:p w14:paraId="42920B7E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□上市许可持有人（自行生产）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上市许可持有人（委托生产）</w:t>
            </w:r>
          </w:p>
        </w:tc>
      </w:tr>
      <w:tr w:rsidR="00DE6249" w14:paraId="3778E055" w14:textId="77777777" w:rsidTr="00D74A7D">
        <w:trPr>
          <w:trHeight w:val="955"/>
        </w:trPr>
        <w:tc>
          <w:tcPr>
            <w:tcW w:w="1696" w:type="dxa"/>
            <w:vAlign w:val="center"/>
          </w:tcPr>
          <w:p w14:paraId="1E990813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药品类别</w:t>
            </w:r>
          </w:p>
        </w:tc>
        <w:tc>
          <w:tcPr>
            <w:tcW w:w="7932" w:type="dxa"/>
            <w:gridSpan w:val="5"/>
            <w:vAlign w:val="center"/>
          </w:tcPr>
          <w:p w14:paraId="633ABFF0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□进口原研药  □参比制剂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□创新药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□原研药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□非过评药品</w:t>
            </w:r>
          </w:p>
          <w:p w14:paraId="248D3CE3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□按化学药品新注册分类批准的仿制药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□过评仿制药（含视同）</w:t>
            </w:r>
          </w:p>
          <w:p w14:paraId="6FD7738D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□通过质量和疗效一致性评价的药品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□无</w:t>
            </w:r>
          </w:p>
        </w:tc>
      </w:tr>
      <w:tr w:rsidR="00DE6249" w14:paraId="6B197B4C" w14:textId="77777777" w:rsidTr="00D74A7D">
        <w:trPr>
          <w:trHeight w:val="1322"/>
        </w:trPr>
        <w:tc>
          <w:tcPr>
            <w:tcW w:w="1696" w:type="dxa"/>
            <w:vAlign w:val="center"/>
          </w:tcPr>
          <w:p w14:paraId="6FAD8F2F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其他属性</w:t>
            </w:r>
          </w:p>
        </w:tc>
        <w:tc>
          <w:tcPr>
            <w:tcW w:w="7932" w:type="dxa"/>
            <w:gridSpan w:val="5"/>
            <w:vAlign w:val="center"/>
          </w:tcPr>
          <w:p w14:paraId="0D416135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是否“双通道”药品：□是  □否</w:t>
            </w:r>
          </w:p>
          <w:p w14:paraId="0C0D4F6F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基药：□是  □否</w:t>
            </w:r>
          </w:p>
          <w:p w14:paraId="746088D7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医保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类别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：□甲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□乙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□自费</w:t>
            </w:r>
          </w:p>
          <w:p w14:paraId="705AEBEB" w14:textId="77777777" w:rsidR="00DE6249" w:rsidRDefault="00000000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川产：□是  □否</w:t>
            </w:r>
          </w:p>
        </w:tc>
      </w:tr>
      <w:tr w:rsidR="00DE6249" w14:paraId="7E30C474" w14:textId="77777777" w:rsidTr="00D74A7D">
        <w:trPr>
          <w:trHeight w:val="319"/>
        </w:trPr>
        <w:tc>
          <w:tcPr>
            <w:tcW w:w="1696" w:type="dxa"/>
            <w:vAlign w:val="center"/>
          </w:tcPr>
          <w:p w14:paraId="2B91B08F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最小包装单位追溯码前7位</w:t>
            </w:r>
          </w:p>
        </w:tc>
        <w:tc>
          <w:tcPr>
            <w:tcW w:w="7932" w:type="dxa"/>
            <w:gridSpan w:val="5"/>
            <w:vAlign w:val="center"/>
          </w:tcPr>
          <w:p w14:paraId="1AABEF13" w14:textId="77777777" w:rsidR="00DE6249" w:rsidRDefault="00DE6249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6249" w14:paraId="431A145B" w14:textId="77777777" w:rsidTr="00D74A7D">
        <w:trPr>
          <w:trHeight w:val="589"/>
        </w:trPr>
        <w:tc>
          <w:tcPr>
            <w:tcW w:w="1696" w:type="dxa"/>
            <w:vAlign w:val="center"/>
          </w:tcPr>
          <w:p w14:paraId="60ACF3EB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联系人及</w:t>
            </w:r>
          </w:p>
          <w:p w14:paraId="1851CEBC" w14:textId="77777777" w:rsidR="00DE6249" w:rsidRDefault="00000000"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7932" w:type="dxa"/>
            <w:gridSpan w:val="5"/>
            <w:vAlign w:val="center"/>
          </w:tcPr>
          <w:p w14:paraId="56A17361" w14:textId="77777777" w:rsidR="00DE6249" w:rsidRDefault="00DE6249">
            <w:pPr>
              <w:pStyle w:val="af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E6249" w14:paraId="7E9CEB74" w14:textId="77777777" w:rsidTr="00D74A7D">
        <w:trPr>
          <w:trHeight w:val="1440"/>
        </w:trPr>
        <w:tc>
          <w:tcPr>
            <w:tcW w:w="9628" w:type="dxa"/>
            <w:gridSpan w:val="6"/>
            <w:vAlign w:val="center"/>
          </w:tcPr>
          <w:p w14:paraId="1F89F692" w14:textId="77777777" w:rsidR="00DE6249" w:rsidRDefault="00000000">
            <w:pPr>
              <w:spacing w:line="480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企业</w:t>
            </w:r>
            <w:r>
              <w:rPr>
                <w:rFonts w:ascii="宋体" w:hAnsi="宋体" w:hint="eastAsia"/>
                <w:b/>
              </w:rPr>
              <w:t>名称</w:t>
            </w:r>
            <w:r>
              <w:rPr>
                <w:rFonts w:ascii="宋体" w:hAnsi="宋体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>盖</w:t>
            </w:r>
            <w:r>
              <w:rPr>
                <w:rFonts w:ascii="宋体" w:hAnsi="宋体"/>
                <w:b/>
              </w:rPr>
              <w:t>章）</w:t>
            </w:r>
            <w:r>
              <w:rPr>
                <w:rFonts w:ascii="宋体" w:hAnsi="宋体" w:hint="eastAsia"/>
                <w:b/>
              </w:rPr>
              <w:t>：</w:t>
            </w:r>
          </w:p>
          <w:p w14:paraId="6A55F4CA" w14:textId="77777777" w:rsidR="00DE6249" w:rsidRDefault="00000000">
            <w:pPr>
              <w:ind w:firstLineChars="2800" w:firstLine="6851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年     月    日</w:t>
            </w:r>
          </w:p>
        </w:tc>
      </w:tr>
    </w:tbl>
    <w:p w14:paraId="11DD7532" w14:textId="77777777" w:rsidR="00DE6249" w:rsidRDefault="00DE6249">
      <w:pPr>
        <w:spacing w:line="480" w:lineRule="auto"/>
        <w:rPr>
          <w:rFonts w:ascii="宋体" w:hAnsi="宋体"/>
          <w:b/>
        </w:rPr>
      </w:pPr>
    </w:p>
    <w:sectPr w:rsidR="00DE6249">
      <w:pgSz w:w="11906" w:h="16838"/>
      <w:pgMar w:top="1440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9D"/>
    <w:rsid w:val="000534B1"/>
    <w:rsid w:val="000575DC"/>
    <w:rsid w:val="00060CC5"/>
    <w:rsid w:val="000C7ACD"/>
    <w:rsid w:val="000D6164"/>
    <w:rsid w:val="00135E8A"/>
    <w:rsid w:val="001464DA"/>
    <w:rsid w:val="00193B3B"/>
    <w:rsid w:val="00196A2E"/>
    <w:rsid w:val="001F768B"/>
    <w:rsid w:val="00227050"/>
    <w:rsid w:val="00276609"/>
    <w:rsid w:val="002A752A"/>
    <w:rsid w:val="002C7C41"/>
    <w:rsid w:val="002E4366"/>
    <w:rsid w:val="002F6BC4"/>
    <w:rsid w:val="003276C4"/>
    <w:rsid w:val="0034582D"/>
    <w:rsid w:val="00371E7D"/>
    <w:rsid w:val="003A204D"/>
    <w:rsid w:val="003B252D"/>
    <w:rsid w:val="003D0F65"/>
    <w:rsid w:val="003D2BB3"/>
    <w:rsid w:val="003E120F"/>
    <w:rsid w:val="004075A1"/>
    <w:rsid w:val="004106A1"/>
    <w:rsid w:val="00416C2A"/>
    <w:rsid w:val="00421CAF"/>
    <w:rsid w:val="00435AAE"/>
    <w:rsid w:val="00444085"/>
    <w:rsid w:val="00445E7B"/>
    <w:rsid w:val="0046440B"/>
    <w:rsid w:val="004B7BDA"/>
    <w:rsid w:val="004D2698"/>
    <w:rsid w:val="004D7998"/>
    <w:rsid w:val="00521717"/>
    <w:rsid w:val="0055713B"/>
    <w:rsid w:val="00597A25"/>
    <w:rsid w:val="00606CCF"/>
    <w:rsid w:val="00665FD1"/>
    <w:rsid w:val="006842CF"/>
    <w:rsid w:val="006E0904"/>
    <w:rsid w:val="00760157"/>
    <w:rsid w:val="00812FDD"/>
    <w:rsid w:val="008E06A4"/>
    <w:rsid w:val="008E7FFE"/>
    <w:rsid w:val="008F5EE3"/>
    <w:rsid w:val="00907A80"/>
    <w:rsid w:val="009447A1"/>
    <w:rsid w:val="00953915"/>
    <w:rsid w:val="00971C0E"/>
    <w:rsid w:val="009B1F19"/>
    <w:rsid w:val="009C4A4B"/>
    <w:rsid w:val="00A13AE7"/>
    <w:rsid w:val="00A87578"/>
    <w:rsid w:val="00AB51B7"/>
    <w:rsid w:val="00AE47DF"/>
    <w:rsid w:val="00AF1EC2"/>
    <w:rsid w:val="00AF753B"/>
    <w:rsid w:val="00B174CD"/>
    <w:rsid w:val="00B44B60"/>
    <w:rsid w:val="00B54E8D"/>
    <w:rsid w:val="00BA54B3"/>
    <w:rsid w:val="00BA606F"/>
    <w:rsid w:val="00BD42DF"/>
    <w:rsid w:val="00BF0DD5"/>
    <w:rsid w:val="00C03F9D"/>
    <w:rsid w:val="00C65103"/>
    <w:rsid w:val="00C91D8A"/>
    <w:rsid w:val="00CA1B28"/>
    <w:rsid w:val="00CC041B"/>
    <w:rsid w:val="00CD22CB"/>
    <w:rsid w:val="00CF6641"/>
    <w:rsid w:val="00D54577"/>
    <w:rsid w:val="00D67DAE"/>
    <w:rsid w:val="00D74A7D"/>
    <w:rsid w:val="00DA2CBE"/>
    <w:rsid w:val="00DE6249"/>
    <w:rsid w:val="00EB3E9B"/>
    <w:rsid w:val="00EB4E30"/>
    <w:rsid w:val="00F03E5C"/>
    <w:rsid w:val="00F31BF1"/>
    <w:rsid w:val="00F76F22"/>
    <w:rsid w:val="020D7738"/>
    <w:rsid w:val="0CFA1C12"/>
    <w:rsid w:val="0DED346A"/>
    <w:rsid w:val="16D7244D"/>
    <w:rsid w:val="176A1687"/>
    <w:rsid w:val="1BC87321"/>
    <w:rsid w:val="1DA50771"/>
    <w:rsid w:val="29446727"/>
    <w:rsid w:val="2AA92E1C"/>
    <w:rsid w:val="315F6545"/>
    <w:rsid w:val="3E8310FD"/>
    <w:rsid w:val="452D1A4C"/>
    <w:rsid w:val="457479F1"/>
    <w:rsid w:val="4C085E0E"/>
    <w:rsid w:val="4ED17C62"/>
    <w:rsid w:val="56E51970"/>
    <w:rsid w:val="58DC2E29"/>
    <w:rsid w:val="606C63F8"/>
    <w:rsid w:val="62FB6C04"/>
    <w:rsid w:val="748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92FC5"/>
  <w15:docId w15:val="{4EABD8D7-FF9B-204A-991D-1279A8C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4"/>
      <w:szCs w:val="24"/>
    </w:rPr>
  </w:style>
  <w:style w:type="character" w:customStyle="1" w:styleId="ac">
    <w:name w:val="批注主题 字符"/>
    <w:link w:val="ab"/>
    <w:uiPriority w:val="99"/>
    <w:semiHidden/>
    <w:qFormat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DengXian" w:eastAsia="DengXian" w:hAnsi="DengXian" w:cs="宋体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亚 曾</cp:lastModifiedBy>
  <cp:revision>3</cp:revision>
  <cp:lastPrinted>2017-06-26T11:17:00Z</cp:lastPrinted>
  <dcterms:created xsi:type="dcterms:W3CDTF">2025-05-09T07:02:00Z</dcterms:created>
  <dcterms:modified xsi:type="dcterms:W3CDTF">2025-05-16T08:42:00Z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eyJoZGlkIjoiMmMxYjljZjJlMWU5OGQ1MWU3MjJkNjJhM2Q5N2JhNDIifQ==</vt:lpwstr>
  </property>
  <property fmtid="{D5CDD505-2E9C-101B-9397-08002B2CF9AE}" pid="4" name="ICV">
    <vt:lpwstr>1E0F08BDB40B4F9E80A13ED023AF582C_12</vt:lpwstr>
  </property>
</Properties>
</file>