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E97" w:rsidRDefault="00000000">
      <w:pPr>
        <w:pStyle w:val="TOC6"/>
        <w:ind w:left="0"/>
        <w:jc w:val="both"/>
        <w:rPr>
          <w:bCs/>
          <w:szCs w:val="22"/>
        </w:rPr>
      </w:pPr>
      <w:r>
        <w:rPr>
          <w:rFonts w:hint="eastAsia"/>
          <w:bCs/>
          <w:szCs w:val="22"/>
        </w:rPr>
        <w:t>附件6</w:t>
      </w:r>
    </w:p>
    <w:p w:rsidR="00D72E97" w:rsidRDefault="00000000">
      <w:pPr>
        <w:pStyle w:val="01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</w:t>
      </w:r>
      <w:r>
        <w:rPr>
          <w:rFonts w:eastAsiaTheme="minorEastAsia" w:hint="eastAsia"/>
          <w:b/>
          <w:snapToGrid/>
          <w:sz w:val="32"/>
          <w:szCs w:val="32"/>
        </w:rPr>
        <w:t xml:space="preserve">   资格条件承诺及申明函</w:t>
      </w:r>
    </w:p>
    <w:p w:rsidR="00D72E97" w:rsidRDefault="00E01003">
      <w:pPr>
        <w:pStyle w:val="01"/>
        <w:spacing w:line="360" w:lineRule="auto"/>
        <w:rPr>
          <w:rFonts w:ascii="仿宋" w:eastAsia="仿宋" w:hAnsi="仿宋" w:cs="仿宋"/>
        </w:rPr>
      </w:pPr>
      <w:r w:rsidRPr="00E01003">
        <w:rPr>
          <w:rFonts w:ascii="仿宋" w:eastAsia="仿宋" w:hAnsi="仿宋" w:cs="仿宋" w:hint="eastAsia"/>
        </w:rPr>
        <w:t>四川大学华西医院西藏医院（西藏自治区医院）</w:t>
      </w:r>
      <w:r>
        <w:rPr>
          <w:rFonts w:ascii="仿宋" w:eastAsia="仿宋" w:hAnsi="仿宋" w:cs="仿宋" w:hint="eastAsia"/>
        </w:rPr>
        <w:t>：</w:t>
      </w:r>
    </w:p>
    <w:p w:rsidR="00D72E97" w:rsidRDefault="00000000">
      <w:pPr>
        <w:pStyle w:val="01"/>
        <w:spacing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根据贵院遴选临床需求药品供应商的相关资格要求，现郑重承诺、声明如下：</w:t>
      </w:r>
    </w:p>
    <w:p w:rsidR="00D72E97" w:rsidRDefault="00000000">
      <w:pPr>
        <w:pStyle w:val="a4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我方</w:t>
      </w:r>
      <w:r w:rsidR="00E01003">
        <w:rPr>
          <w:rFonts w:ascii="仿宋" w:eastAsia="仿宋" w:hAnsi="仿宋" w:hint="eastAsia"/>
          <w:sz w:val="24"/>
        </w:rPr>
        <w:t>具有</w:t>
      </w:r>
      <w:r>
        <w:rPr>
          <w:rFonts w:ascii="仿宋" w:eastAsia="仿宋" w:hAnsi="仿宋" w:hint="eastAsia"/>
          <w:sz w:val="24"/>
        </w:rPr>
        <w:t>独立法人资格，具有健全的内部机构、完善的管理制度和良好的商业信誉。</w:t>
      </w:r>
    </w:p>
    <w:p w:rsidR="00D72E97" w:rsidRDefault="00000000">
      <w:pPr>
        <w:pStyle w:val="a4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我方近三年没有重大药品质量问题和违规违纪记录。</w:t>
      </w:r>
    </w:p>
    <w:p w:rsidR="00D72E97" w:rsidRDefault="00000000">
      <w:pPr>
        <w:pStyle w:val="a4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我方已取得药品</w:t>
      </w:r>
      <w:r>
        <w:rPr>
          <w:rFonts w:ascii="仿宋" w:eastAsia="仿宋" w:hAnsi="仿宋" w:hint="eastAsia"/>
          <w:sz w:val="24"/>
          <w:u w:val="single"/>
        </w:rPr>
        <w:t xml:space="preserve">                       </w:t>
      </w:r>
      <w:r>
        <w:rPr>
          <w:rFonts w:ascii="仿宋" w:eastAsia="仿宋" w:hAnsi="仿宋" w:hint="eastAsia"/>
          <w:sz w:val="24"/>
        </w:rPr>
        <w:t>（填写：药品通用名、规格）生产企业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>（填写：生产企业名称）出具的授权配送贵院的授权委托书。</w:t>
      </w:r>
    </w:p>
    <w:p w:rsidR="00D72E97" w:rsidRDefault="00000000">
      <w:pPr>
        <w:pStyle w:val="a4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我方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>（填写：药品通用名、规格）符合</w:t>
      </w:r>
      <w:r w:rsidR="00E01003">
        <w:rPr>
          <w:rFonts w:ascii="仿宋" w:eastAsia="仿宋" w:hAnsi="仿宋" w:hint="eastAsia"/>
          <w:sz w:val="24"/>
        </w:rPr>
        <w:t>西藏自治区</w:t>
      </w:r>
      <w:r>
        <w:rPr>
          <w:rFonts w:ascii="仿宋" w:eastAsia="仿宋" w:hAnsi="仿宋" w:hint="eastAsia"/>
          <w:sz w:val="24"/>
        </w:rPr>
        <w:t>“两票制”的有关规定</w:t>
      </w:r>
      <w:r w:rsidR="00E01003">
        <w:rPr>
          <w:rFonts w:ascii="仿宋" w:eastAsia="仿宋" w:hAnsi="仿宋" w:hint="eastAsia"/>
          <w:sz w:val="24"/>
        </w:rPr>
        <w:t>，且已在西藏自治区</w:t>
      </w:r>
      <w:bookmarkStart w:id="0" w:name="OLE_LINK4"/>
      <w:r w:rsidR="00E01003" w:rsidRPr="00E01003">
        <w:rPr>
          <w:rFonts w:ascii="仿宋" w:eastAsia="仿宋" w:hAnsi="仿宋" w:hint="eastAsia"/>
          <w:sz w:val="24"/>
        </w:rPr>
        <w:t>西藏医保服务平台</w:t>
      </w:r>
      <w:bookmarkEnd w:id="0"/>
      <w:r w:rsidR="00C4071F" w:rsidRPr="00C4071F">
        <w:rPr>
          <w:rFonts w:ascii="仿宋" w:eastAsia="仿宋" w:hAnsi="仿宋" w:hint="eastAsia"/>
          <w:sz w:val="24"/>
        </w:rPr>
        <w:t>“药品和医用耗材招采管理系统（西藏）”</w:t>
      </w:r>
      <w:r w:rsidR="00E01003">
        <w:rPr>
          <w:rFonts w:ascii="仿宋" w:eastAsia="仿宋" w:hAnsi="仿宋" w:hint="eastAsia"/>
          <w:sz w:val="24"/>
        </w:rPr>
        <w:t>挂网，已确认配送关系</w:t>
      </w:r>
      <w:r>
        <w:rPr>
          <w:rFonts w:ascii="仿宋" w:eastAsia="仿宋" w:hAnsi="仿宋" w:hint="eastAsia"/>
          <w:sz w:val="24"/>
        </w:rPr>
        <w:t>。</w:t>
      </w:r>
    </w:p>
    <w:p w:rsidR="00D72E97" w:rsidRDefault="00000000">
      <w:pPr>
        <w:pStyle w:val="a4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我方对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>（填写：药品通用名、规格）的报价符合要求。</w:t>
      </w:r>
    </w:p>
    <w:p w:rsidR="00D72E97" w:rsidRDefault="00000000">
      <w:pPr>
        <w:pStyle w:val="a4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我方对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>（填写：药品通用名、规格）在合同期内能保证药品质量、保证稳定供应、保证价格稳定。</w:t>
      </w:r>
    </w:p>
    <w:p w:rsidR="00D72E97" w:rsidRDefault="00000000">
      <w:pPr>
        <w:pStyle w:val="022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我方对上述承诺/声明的内容事项真实性、合法性负责。如经查实上述承诺/声明的内容事项存在虚假，我方自愿接受以提供虚假材料谋取成交所带来的所有法律责任。</w:t>
      </w:r>
    </w:p>
    <w:p w:rsidR="00D72E97" w:rsidRDefault="00D72E97">
      <w:pPr>
        <w:pStyle w:val="TOC6"/>
      </w:pPr>
    </w:p>
    <w:p w:rsidR="00D72E97" w:rsidRDefault="00000000">
      <w:pPr>
        <w:pStyle w:val="022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承诺企业：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</w:rPr>
        <w:t>(盖章)</w:t>
      </w:r>
    </w:p>
    <w:p w:rsidR="00D72E97" w:rsidRDefault="00000000">
      <w:pPr>
        <w:pStyle w:val="022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法定代表人：</w:t>
      </w:r>
      <w:r>
        <w:rPr>
          <w:rFonts w:ascii="仿宋" w:eastAsia="仿宋" w:hAnsi="仿宋" w:cs="仿宋" w:hint="eastAsia"/>
          <w:u w:val="single"/>
        </w:rPr>
        <w:t xml:space="preserve">            </w:t>
      </w:r>
      <w:r>
        <w:rPr>
          <w:rFonts w:ascii="仿宋" w:eastAsia="仿宋" w:hAnsi="仿宋" w:cs="仿宋" w:hint="eastAsia"/>
        </w:rPr>
        <w:t>(签字或盖法人章)</w:t>
      </w:r>
    </w:p>
    <w:p w:rsidR="00D72E97" w:rsidRDefault="00000000">
      <w:pPr>
        <w:pStyle w:val="022"/>
        <w:spacing w:line="360" w:lineRule="auto"/>
      </w:pPr>
      <w:r>
        <w:rPr>
          <w:rFonts w:ascii="仿宋" w:eastAsia="仿宋" w:hAnsi="仿宋" w:cs="仿宋" w:hint="eastAsia"/>
        </w:rPr>
        <w:t>日期：</w:t>
      </w:r>
      <w:r>
        <w:rPr>
          <w:rFonts w:ascii="仿宋" w:eastAsia="仿宋" w:hAnsi="仿宋" w:cs="仿宋" w:hint="eastAsia"/>
          <w:u w:val="single"/>
        </w:rPr>
        <w:t xml:space="preserve">                </w:t>
      </w:r>
      <w:r>
        <w:rPr>
          <w:rFonts w:ascii="仿宋" w:eastAsia="仿宋" w:hAnsi="仿宋" w:cs="仿宋" w:hint="eastAsia"/>
        </w:rPr>
        <w:t xml:space="preserve">  </w:t>
      </w:r>
    </w:p>
    <w:sectPr w:rsidR="00D72E9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DBF" w:rsidRDefault="00153DBF">
      <w:pPr>
        <w:spacing w:line="240" w:lineRule="auto"/>
      </w:pPr>
      <w:r>
        <w:separator/>
      </w:r>
    </w:p>
  </w:endnote>
  <w:endnote w:type="continuationSeparator" w:id="0">
    <w:p w:rsidR="00153DBF" w:rsidRDefault="00153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DBF" w:rsidRDefault="00153DBF">
      <w:pPr>
        <w:spacing w:line="240" w:lineRule="auto"/>
      </w:pPr>
      <w:r>
        <w:separator/>
      </w:r>
    </w:p>
  </w:footnote>
  <w:footnote w:type="continuationSeparator" w:id="0">
    <w:p w:rsidR="00153DBF" w:rsidRDefault="00153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97"/>
    <w:rsid w:val="00153DBF"/>
    <w:rsid w:val="00294EF5"/>
    <w:rsid w:val="003E7876"/>
    <w:rsid w:val="00665FD1"/>
    <w:rsid w:val="006F4CDF"/>
    <w:rsid w:val="00B85447"/>
    <w:rsid w:val="00C4071F"/>
    <w:rsid w:val="00D72E97"/>
    <w:rsid w:val="00E01003"/>
    <w:rsid w:val="1A8E0B38"/>
    <w:rsid w:val="2203316E"/>
    <w:rsid w:val="399C796E"/>
    <w:rsid w:val="39D4535A"/>
    <w:rsid w:val="3E895FE7"/>
    <w:rsid w:val="573A3448"/>
    <w:rsid w:val="5C6A1CF8"/>
    <w:rsid w:val="632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A9FB31"/>
  <w15:docId w15:val="{4EABD8D7-FF9B-204A-991D-1279A8C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440" w:lineRule="exact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TOC6">
    <w:name w:val="toc 6"/>
    <w:basedOn w:val="a"/>
    <w:next w:val="a"/>
    <w:qFormat/>
    <w:pPr>
      <w:ind w:left="2100"/>
    </w:pPr>
  </w:style>
  <w:style w:type="paragraph" w:customStyle="1" w:styleId="20">
    <w:name w:val="20、第五章“(一)”三级标题"/>
    <w:basedOn w:val="01"/>
    <w:qFormat/>
    <w:pPr>
      <w:pageBreakBefore/>
      <w:spacing w:beforeLines="50" w:before="50" w:afterLines="50" w:after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next w:val="TOC6"/>
    <w:qFormat/>
    <w:pPr>
      <w:wordWrap w:val="0"/>
      <w:topLinePunct/>
    </w:pPr>
    <w:rPr>
      <w:snapToGrid w:val="0"/>
    </w:rPr>
  </w:style>
  <w:style w:type="paragraph" w:customStyle="1" w:styleId="a4">
    <w:name w:val="*正文"/>
    <w:basedOn w:val="a"/>
    <w:qFormat/>
    <w:pPr>
      <w:spacing w:line="360" w:lineRule="auto"/>
      <w:ind w:firstLineChars="200" w:firstLine="200"/>
    </w:pPr>
    <w:rPr>
      <w:sz w:val="22"/>
    </w:rPr>
  </w:style>
  <w:style w:type="paragraph" w:customStyle="1" w:styleId="022">
    <w:name w:val="02、首行缩进2字符正文"/>
    <w:basedOn w:val="a"/>
    <w:qFormat/>
    <w:pPr>
      <w:wordWrap w:val="0"/>
      <w:topLinePunct/>
      <w:ind w:firstLineChars="200" w:firstLine="480"/>
    </w:pPr>
  </w:style>
  <w:style w:type="paragraph" w:customStyle="1" w:styleId="032">
    <w:name w:val="03、“注：”正文(加粗，首行缩进2字符)"/>
    <w:basedOn w:val="01"/>
    <w:qFormat/>
    <w:pPr>
      <w:ind w:firstLineChars="200" w:firstLine="4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亚 曾</cp:lastModifiedBy>
  <cp:revision>4</cp:revision>
  <dcterms:created xsi:type="dcterms:W3CDTF">2025-05-09T07:11:00Z</dcterms:created>
  <dcterms:modified xsi:type="dcterms:W3CDTF">2025-05-13T02:02:00Z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eyJoZGlkIjoiZTQ4MDU1MDRmN2Y0OGM1YzJlMTMyOGY3ZTc5NmMxNzEiLCJ1c2VySWQiOiI1MTAxMTEzMjUifQ==</vt:lpwstr>
  </property>
  <property fmtid="{D5CDD505-2E9C-101B-9397-08002B2CF9AE}" pid="4" name="ICV">
    <vt:lpwstr>3FD9E1AF687D4DF9811936ACA85C863C_12</vt:lpwstr>
  </property>
</Properties>
</file>