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0" w:firstLineChars="25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类）</w:t>
      </w:r>
    </w:p>
    <w:p>
      <w:pPr>
        <w:ind w:firstLine="7680" w:firstLineChars="24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660"/>
        </w:tabs>
        <w:spacing w:line="1200" w:lineRule="exact"/>
        <w:jc w:val="distribute"/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lang w:bidi="bo-CN"/>
        </w:rPr>
      </w:pPr>
      <w:r>
        <w:rPr>
          <w:rFonts w:ascii="珠穆朗玛—乌金萨钦体" w:hAnsi="珠穆朗玛—乌金萨钦体" w:eastAsia="仿宋_GB2312" w:cs="珠穆朗玛—乌金萨钦体"/>
          <w:color w:val="E60000"/>
          <w:w w:val="50"/>
          <w:sz w:val="72"/>
          <w:szCs w:val="72"/>
          <w:cs/>
          <w:lang w:bidi="bo-CN"/>
        </w:rPr>
        <w:t>བོད་རང་སྐྱོང་ལྗོངས་འཕྲོད་བསྟེན་བདེ་ཐང་ཨུ་ཡོན་ལྷན་ཁང་གི་ཡིག་ཆ།</w:t>
      </w:r>
    </w:p>
    <w:p>
      <w:pPr>
        <w:spacing w:line="1200" w:lineRule="exact"/>
        <w:jc w:val="distribute"/>
        <w:rPr>
          <w:rFonts w:eastAsia="方正小标宋简体"/>
          <w:color w:val="E60000"/>
          <w:spacing w:val="-10"/>
          <w:w w:val="64"/>
          <w:sz w:val="100"/>
          <w:szCs w:val="100"/>
          <w:lang w:bidi="bo-CN"/>
        </w:rPr>
      </w:pPr>
      <w:r>
        <w:rPr>
          <w:rFonts w:hint="eastAsia" w:eastAsia="方正小标宋简体"/>
          <w:color w:val="E60000"/>
          <w:spacing w:val="-10"/>
          <w:w w:val="64"/>
          <w:sz w:val="100"/>
          <w:szCs w:val="100"/>
          <w:lang w:bidi="bo-CN"/>
        </w:rPr>
        <w:t>西藏自治区卫生健康委员会文件</w:t>
      </w:r>
    </w:p>
    <w:p>
      <w:pPr>
        <w:tabs>
          <w:tab w:val="left" w:pos="660"/>
        </w:tabs>
        <w:rPr>
          <w:rFonts w:eastAsia="仿宋"/>
          <w:sz w:val="32"/>
          <w:szCs w:val="32"/>
          <w:lang w:bidi="bo-CN"/>
        </w:rPr>
      </w:pPr>
    </w:p>
    <w:p>
      <w:pPr>
        <w:tabs>
          <w:tab w:val="left" w:pos="660"/>
        </w:tabs>
        <w:jc w:val="right"/>
        <w:rPr>
          <w:rFonts w:eastAsia="楷体"/>
          <w:sz w:val="32"/>
          <w:szCs w:val="32"/>
          <w:cs/>
          <w:lang w:bidi="bo-CN"/>
        </w:rPr>
      </w:pPr>
    </w:p>
    <w:tbl>
      <w:tblPr>
        <w:tblStyle w:val="5"/>
        <w:tblW w:w="891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E6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4307"/>
      </w:tblGrid>
      <w:tr>
        <w:tblPrEx>
          <w:tblBorders>
            <w:top w:val="none" w:color="auto" w:sz="0" w:space="0"/>
            <w:left w:val="none" w:color="auto" w:sz="0" w:space="0"/>
            <w:bottom w:val="single" w:color="E6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2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hAnsi="新宋体" w:eastAsia="仿宋_GB2312"/>
                <w:sz w:val="32"/>
                <w:szCs w:val="32"/>
              </w:rPr>
              <w:t>藏卫办案字〔2021〕</w:t>
            </w:r>
            <w:r>
              <w:rPr>
                <w:rFonts w:hint="eastAsia" w:ascii="仿宋_GB2312" w:hAnsi="新宋体" w:eastAsia="仿宋_GB2312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新宋体" w:eastAsia="仿宋_GB2312"/>
                <w:sz w:val="32"/>
                <w:szCs w:val="32"/>
              </w:rPr>
              <w:t xml:space="preserve">号 </w:t>
            </w:r>
          </w:p>
        </w:tc>
        <w:tc>
          <w:tcPr>
            <w:tcW w:w="4307" w:type="dxa"/>
            <w:tcBorders>
              <w:top w:val="nil"/>
              <w:left w:val="nil"/>
              <w:bottom w:val="single" w:color="E60000" w:sz="24" w:space="0"/>
              <w:right w:val="nil"/>
            </w:tcBorders>
          </w:tcPr>
          <w:p>
            <w:pPr>
              <w:ind w:firstLine="160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签发人：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格桑玉珍</w:t>
            </w:r>
          </w:p>
        </w:tc>
      </w:tr>
    </w:tbl>
    <w:p>
      <w:pPr>
        <w:jc w:val="both"/>
        <w:rPr>
          <w:rFonts w:hint="eastAsia" w:ascii="新宋体" w:hAnsi="新宋体" w:eastAsia="新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自治区十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人大四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036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E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建议的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答复</w:t>
      </w:r>
    </w:p>
    <w:p>
      <w:pPr>
        <w:jc w:val="both"/>
        <w:rPr>
          <w:rFonts w:hint="eastAsia" w:ascii="新宋体" w:hAnsi="新宋体" w:eastAsia="新宋体"/>
          <w:b/>
          <w:sz w:val="44"/>
          <w:szCs w:val="44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您提出的“关于对医院住院清单实行进一步细化分类的意见”收悉，现答复如下：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一、当前医保结算系统基本情况</w:t>
      </w:r>
    </w:p>
    <w:p>
      <w:pPr>
        <w:spacing w:line="600" w:lineRule="exact"/>
        <w:ind w:firstLine="480" w:firstLineChars="15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因当前所使用城乡居民医保信息系统未对“三大目录”的甲、乙、自付费用显示作出明确限制，故各定点医疗机构所使用结算系统(web his系统)也无法在费用清单中显示具体费用分类及对应费用。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二、今后医保结算系统预期</w:t>
      </w:r>
    </w:p>
    <w:p>
      <w:pPr>
        <w:spacing w:line="600" w:lineRule="exact"/>
        <w:ind w:firstLine="320" w:firstLineChars="1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目前国家医保局正在统建国家医疗保障信息平台，下一步该平台将在西藏上线运行，若各定点医疗机构按相关要求完成web his系统和端口改造、医保业务编码标准化工作，将能实现医疗费用清单“三大目录”的甲、乙类及自付费用显示。为推进西藏自治区医疗保障信息平台上线前各项准备工作，自治区医保局已通知定点医疗机构开展web his系统和端口改造，并按国家医保局关于医保业务编码标准化要求通知开展贯标工作。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下一步自治区医疗保障信息平台上线后，若定点医疗机构还未按国家医保局要求完成相关工作，将无法正常结算，也无法在结算清单显示“三大目录”的甲、乙、自付费用。各级卫生健康委将敦促各级定点医疗机构根据自治区医保局要求，及时开展web his系统和端口改造、医保业务编码标准化工作，确保住院清单明细同步进行分类，为提高基本医疗报销成效，改善群众报销程序发挥作用。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感谢您对我区卫生健康工作的关心和支持。上述答复是否满意，请填写《征询意见表》并与我们电话联系。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联系单位：西藏自治区医疗保障局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西藏自治区卫生健康委员会办公室</w:t>
      </w:r>
    </w:p>
    <w:p>
      <w:pPr>
        <w:tabs>
          <w:tab w:val="center" w:pos="4742"/>
        </w:tabs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联系电话：0891-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6609803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0891-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6289607</w:t>
      </w:r>
    </w:p>
    <w:p>
      <w:pPr>
        <w:tabs>
          <w:tab w:val="center" w:pos="4742"/>
        </w:tabs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center" w:pos="4742"/>
        </w:tabs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西藏自治区卫生健康委员会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9" w:leftChars="133" w:right="0" w:rightChars="0" w:hanging="840" w:hangingChars="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抄报：自治区人大常委会代表人事选举工作委员会,自治区人民政府办公厅。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9" w:leftChars="133" w:right="0" w:rightChars="0" w:hanging="840" w:hangingChars="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抄送：日喀则市人大常委会，日喀则市仁布县人大常委会。</w:t>
      </w: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西藏自治区卫生健康委员会办公室           2021年8月10日印发</w:t>
      </w:r>
    </w:p>
    <w:sectPr>
      <w:headerReference r:id="rId3" w:type="default"/>
      <w:footerReference r:id="rId4" w:type="default"/>
      <w:pgSz w:w="11906" w:h="16838"/>
      <w:pgMar w:top="2098" w:right="141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珠穆朗玛—乌金萨钦体">
    <w:panose1 w:val="01010100010101010101"/>
    <w:charset w:val="00"/>
    <w:family w:val="auto"/>
    <w:pitch w:val="default"/>
    <w:sig w:usb0="80000003" w:usb1="00010000" w:usb2="0000004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5A80"/>
    <w:rsid w:val="01967966"/>
    <w:rsid w:val="01A41AB8"/>
    <w:rsid w:val="02673764"/>
    <w:rsid w:val="03725126"/>
    <w:rsid w:val="04E01A81"/>
    <w:rsid w:val="05A96126"/>
    <w:rsid w:val="069D30DA"/>
    <w:rsid w:val="072F1394"/>
    <w:rsid w:val="0B0473D1"/>
    <w:rsid w:val="13A20258"/>
    <w:rsid w:val="15580CCB"/>
    <w:rsid w:val="16297CC8"/>
    <w:rsid w:val="173F40F3"/>
    <w:rsid w:val="19F607CD"/>
    <w:rsid w:val="1B8772D9"/>
    <w:rsid w:val="1BF034DD"/>
    <w:rsid w:val="1C064F18"/>
    <w:rsid w:val="1CB2594F"/>
    <w:rsid w:val="242263CB"/>
    <w:rsid w:val="27DC31EE"/>
    <w:rsid w:val="27F62849"/>
    <w:rsid w:val="2853010A"/>
    <w:rsid w:val="28667166"/>
    <w:rsid w:val="2C754051"/>
    <w:rsid w:val="2CB3189C"/>
    <w:rsid w:val="2FFD0FB9"/>
    <w:rsid w:val="35775919"/>
    <w:rsid w:val="37425329"/>
    <w:rsid w:val="39A3784E"/>
    <w:rsid w:val="3BAB2980"/>
    <w:rsid w:val="3F054C84"/>
    <w:rsid w:val="43033D3D"/>
    <w:rsid w:val="43677B1D"/>
    <w:rsid w:val="466B01EF"/>
    <w:rsid w:val="473A2FB2"/>
    <w:rsid w:val="4C84052E"/>
    <w:rsid w:val="4E9F0079"/>
    <w:rsid w:val="51F30B2C"/>
    <w:rsid w:val="598D76B8"/>
    <w:rsid w:val="59D0105A"/>
    <w:rsid w:val="5A021BE7"/>
    <w:rsid w:val="5A416A11"/>
    <w:rsid w:val="5D663285"/>
    <w:rsid w:val="5E972AF1"/>
    <w:rsid w:val="61227EB8"/>
    <w:rsid w:val="65A66451"/>
    <w:rsid w:val="6826380B"/>
    <w:rsid w:val="6BB75C83"/>
    <w:rsid w:val="6F566D15"/>
    <w:rsid w:val="728E35C1"/>
    <w:rsid w:val="77984CC6"/>
    <w:rsid w:val="7AE669BE"/>
    <w:rsid w:val="7C494638"/>
    <w:rsid w:val="7F6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CN=admin/O=西藏自治区卫生和计划生育委员会</dc:creator>
  <cp:lastModifiedBy>卫计委办公室操作员</cp:lastModifiedBy>
  <cp:lastPrinted>2021-07-07T08:30:00Z</cp:lastPrinted>
  <dcterms:modified xsi:type="dcterms:W3CDTF">2021-08-13T07:42:07Z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